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E738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F14DC8">
        <w:rPr>
          <w:rFonts w:ascii="Tahoma" w:hAnsi="Tahoma" w:cs="Tahoma"/>
          <w:sz w:val="22"/>
          <w:szCs w:val="22"/>
        </w:rPr>
        <w:t>1</w:t>
      </w:r>
      <w:r w:rsidR="00F52272">
        <w:rPr>
          <w:rFonts w:ascii="Tahoma" w:hAnsi="Tahoma" w:cs="Tahoma"/>
          <w:sz w:val="22"/>
          <w:szCs w:val="22"/>
        </w:rPr>
        <w:t>5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F14DC8">
        <w:rPr>
          <w:rFonts w:ascii="Tahoma" w:hAnsi="Tahoma" w:cs="Tahoma"/>
          <w:sz w:val="22"/>
          <w:szCs w:val="22"/>
        </w:rPr>
        <w:t>4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F14DC8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Toner per la fotocopiatrice Toshiba e-studio 2007/2507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14DC8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87,84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="00F14DC8">
        <w:rPr>
          <w:rFonts w:ascii="Tahoma" w:hAnsi="Tahoma" w:cs="Tahoma"/>
          <w:b/>
          <w:sz w:val="22"/>
          <w:szCs w:val="22"/>
        </w:rPr>
        <w:t>G.T.M.</w:t>
      </w:r>
      <w:proofErr w:type="spellEnd"/>
      <w:r w:rsidR="00F14DC8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14DC8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F14DC8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474C6B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14DC8" w:rsidRPr="002C7127" w:rsidRDefault="00F14DC8" w:rsidP="00F14DC8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FUNZIONAMENTO </w:t>
      </w:r>
      <w:r>
        <w:rPr>
          <w:rFonts w:ascii="Tahoma" w:hAnsi="Tahoma" w:cs="Tahoma"/>
          <w:sz w:val="22"/>
          <w:szCs w:val="22"/>
        </w:rPr>
        <w:t>DIDATTICO</w:t>
      </w:r>
      <w:r w:rsidRPr="002C7127">
        <w:rPr>
          <w:rFonts w:ascii="Tahoma" w:hAnsi="Tahoma" w:cs="Tahoma"/>
          <w:sz w:val="22"/>
          <w:szCs w:val="22"/>
        </w:rPr>
        <w:t xml:space="preserve"> GENERALE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9E7383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4DC8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2016-03-01T07:52:00Z</cp:lastPrinted>
  <dcterms:created xsi:type="dcterms:W3CDTF">2016-03-05T08:41:00Z</dcterms:created>
  <dcterms:modified xsi:type="dcterms:W3CDTF">2016-03-05T08:41:00Z</dcterms:modified>
</cp:coreProperties>
</file>